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0F06" w:rsidRDefault="00200F06" w:rsidP="00200F06">
      <w:pPr>
        <w:jc w:val="center"/>
        <w:rPr>
          <w:rFonts w:ascii="Comic Sans MS" w:hAnsi="Comic Sans MS"/>
          <w:color w:val="00B050"/>
          <w:sz w:val="24"/>
          <w:szCs w:val="24"/>
        </w:rPr>
      </w:pPr>
      <w:r w:rsidRPr="007F4B87">
        <w:rPr>
          <w:rFonts w:ascii="Comic Sans MS" w:hAnsi="Comic Sans MS"/>
          <w:color w:val="00B050"/>
          <w:sz w:val="24"/>
          <w:szCs w:val="24"/>
        </w:rPr>
        <w:t>Things parents might want to ask about our new Relationships Curriculum at Moston Fields</w:t>
      </w:r>
      <w:r w:rsidR="007F4B87" w:rsidRPr="007F4B87">
        <w:rPr>
          <w:rFonts w:ascii="Comic Sans MS" w:hAnsi="Comic Sans MS"/>
          <w:color w:val="00B050"/>
          <w:sz w:val="24"/>
          <w:szCs w:val="24"/>
        </w:rPr>
        <w:t>!</w:t>
      </w:r>
    </w:p>
    <w:p w:rsidR="007F4B87" w:rsidRPr="007F4B87" w:rsidRDefault="007F4B87" w:rsidP="00200F06">
      <w:pPr>
        <w:jc w:val="center"/>
        <w:rPr>
          <w:rFonts w:ascii="Comic Sans MS" w:hAnsi="Comic Sans MS"/>
          <w:color w:val="00B050"/>
          <w:sz w:val="24"/>
          <w:szCs w:val="24"/>
        </w:rPr>
      </w:pPr>
      <w:bookmarkStart w:id="0" w:name="_GoBack"/>
      <w:bookmarkEnd w:id="0"/>
    </w:p>
    <w:p w:rsidR="00200F06" w:rsidRPr="007F4B87" w:rsidRDefault="00200F06" w:rsidP="00200F06">
      <w:pPr>
        <w:rPr>
          <w:rFonts w:ascii="Comic Sans MS" w:hAnsi="Comic Sans MS"/>
          <w:b/>
          <w:sz w:val="24"/>
          <w:szCs w:val="24"/>
        </w:rPr>
      </w:pPr>
      <w:r w:rsidRPr="007F4B87">
        <w:rPr>
          <w:rFonts w:ascii="Comic Sans MS" w:hAnsi="Comic Sans MS"/>
          <w:b/>
          <w:sz w:val="24"/>
          <w:szCs w:val="24"/>
        </w:rPr>
        <w:t>Will my child be taught Sex Education at school?</w:t>
      </w:r>
    </w:p>
    <w:p w:rsidR="00200F06" w:rsidRPr="007F4B87" w:rsidRDefault="00200F06" w:rsidP="00200F06">
      <w:pPr>
        <w:rPr>
          <w:rFonts w:ascii="Comic Sans MS" w:hAnsi="Comic Sans MS"/>
          <w:sz w:val="24"/>
          <w:szCs w:val="24"/>
        </w:rPr>
      </w:pPr>
      <w:r w:rsidRPr="007F4B87">
        <w:rPr>
          <w:rFonts w:ascii="Comic Sans MS" w:hAnsi="Comic Sans MS"/>
          <w:sz w:val="24"/>
          <w:szCs w:val="24"/>
        </w:rPr>
        <w:t xml:space="preserve">Sex Education at Primary school is not compulsory. At Moston Fields, we will be teaching the Science elements of the human body as well as the statutory </w:t>
      </w:r>
      <w:r w:rsidRPr="007F4B87">
        <w:rPr>
          <w:rFonts w:ascii="Comic Sans MS" w:hAnsi="Comic Sans MS"/>
          <w:i/>
          <w:sz w:val="24"/>
          <w:szCs w:val="24"/>
        </w:rPr>
        <w:t>Relationships</w:t>
      </w:r>
      <w:r w:rsidRPr="007F4B87">
        <w:rPr>
          <w:rFonts w:ascii="Comic Sans MS" w:hAnsi="Comic Sans MS"/>
          <w:sz w:val="24"/>
          <w:szCs w:val="24"/>
        </w:rPr>
        <w:t xml:space="preserve"> guidance</w:t>
      </w:r>
    </w:p>
    <w:p w:rsidR="00200F06" w:rsidRPr="007F4B87" w:rsidRDefault="00200F06" w:rsidP="00200F06">
      <w:pPr>
        <w:rPr>
          <w:rFonts w:ascii="Comic Sans MS" w:hAnsi="Comic Sans MS"/>
          <w:b/>
          <w:sz w:val="24"/>
          <w:szCs w:val="24"/>
        </w:rPr>
      </w:pPr>
      <w:r w:rsidRPr="007F4B87">
        <w:rPr>
          <w:rFonts w:ascii="Comic Sans MS" w:hAnsi="Comic Sans MS"/>
          <w:b/>
          <w:sz w:val="24"/>
          <w:szCs w:val="24"/>
        </w:rPr>
        <w:t>What are my rights as a parent?</w:t>
      </w:r>
    </w:p>
    <w:p w:rsidR="00200F06" w:rsidRPr="007F4B87" w:rsidRDefault="00200F06" w:rsidP="00200F06">
      <w:pPr>
        <w:rPr>
          <w:rFonts w:ascii="Comic Sans MS" w:hAnsi="Comic Sans MS"/>
          <w:sz w:val="24"/>
          <w:szCs w:val="24"/>
        </w:rPr>
      </w:pPr>
      <w:r w:rsidRPr="007F4B87">
        <w:rPr>
          <w:rFonts w:ascii="Comic Sans MS" w:hAnsi="Comic Sans MS"/>
          <w:sz w:val="24"/>
          <w:szCs w:val="24"/>
        </w:rPr>
        <w:t xml:space="preserve">To be informed about our Relationships Curriculum and policy and be consulted regarding any change. </w:t>
      </w:r>
    </w:p>
    <w:p w:rsidR="00200F06" w:rsidRPr="007F4B87" w:rsidRDefault="00200F06" w:rsidP="00200F06">
      <w:pPr>
        <w:rPr>
          <w:rFonts w:ascii="Comic Sans MS" w:hAnsi="Comic Sans MS"/>
          <w:b/>
          <w:sz w:val="24"/>
          <w:szCs w:val="24"/>
        </w:rPr>
      </w:pPr>
      <w:r w:rsidRPr="007F4B87">
        <w:rPr>
          <w:rFonts w:ascii="Comic Sans MS" w:hAnsi="Comic Sans MS"/>
          <w:b/>
          <w:sz w:val="24"/>
          <w:szCs w:val="24"/>
        </w:rPr>
        <w:t>Can I withdraw my child from Relationships Education?</w:t>
      </w:r>
    </w:p>
    <w:p w:rsidR="00200F06" w:rsidRPr="007F4B87" w:rsidRDefault="00200F06" w:rsidP="00200F06">
      <w:pPr>
        <w:rPr>
          <w:rFonts w:ascii="Comic Sans MS" w:hAnsi="Comic Sans MS"/>
          <w:sz w:val="24"/>
          <w:szCs w:val="24"/>
        </w:rPr>
      </w:pPr>
      <w:r w:rsidRPr="007F4B87">
        <w:rPr>
          <w:rFonts w:ascii="Comic Sans MS" w:hAnsi="Comic Sans MS"/>
          <w:sz w:val="24"/>
          <w:szCs w:val="24"/>
        </w:rPr>
        <w:t>You can only withdraw your child from any sex education that goes beyond the scope of the science curriculum. We are not teaching that content at Moston Fields so your child cannot be withdrawn from statutory Relationships curriculum.</w:t>
      </w:r>
    </w:p>
    <w:p w:rsidR="007F4B87" w:rsidRPr="007F4B87" w:rsidRDefault="007F4B87" w:rsidP="00200F06">
      <w:pPr>
        <w:rPr>
          <w:rFonts w:ascii="Comic Sans MS" w:hAnsi="Comic Sans MS"/>
          <w:b/>
          <w:sz w:val="24"/>
          <w:szCs w:val="24"/>
        </w:rPr>
      </w:pPr>
      <w:r w:rsidRPr="007F4B87">
        <w:rPr>
          <w:rFonts w:ascii="Comic Sans MS" w:hAnsi="Comic Sans MS"/>
          <w:b/>
          <w:sz w:val="24"/>
          <w:szCs w:val="24"/>
        </w:rPr>
        <w:t>Will children be taught in ‘single-gender’ sessions?</w:t>
      </w:r>
    </w:p>
    <w:p w:rsidR="007F4B87" w:rsidRPr="007F4B87" w:rsidRDefault="007F4B87" w:rsidP="00200F06">
      <w:pPr>
        <w:rPr>
          <w:rFonts w:ascii="Comic Sans MS" w:hAnsi="Comic Sans MS"/>
          <w:sz w:val="24"/>
          <w:szCs w:val="24"/>
        </w:rPr>
      </w:pPr>
      <w:r w:rsidRPr="007F4B87">
        <w:rPr>
          <w:rFonts w:ascii="Comic Sans MS" w:hAnsi="Comic Sans MS"/>
          <w:sz w:val="24"/>
          <w:szCs w:val="24"/>
        </w:rPr>
        <w:t>For some Relationships lessons, children will be taught in same gender groups, where appropriate.</w:t>
      </w:r>
    </w:p>
    <w:p w:rsidR="00200F06" w:rsidRPr="007F4B87" w:rsidRDefault="00200F06" w:rsidP="00200F06">
      <w:pPr>
        <w:rPr>
          <w:rFonts w:ascii="Comic Sans MS" w:hAnsi="Comic Sans MS"/>
          <w:b/>
          <w:sz w:val="24"/>
          <w:szCs w:val="24"/>
        </w:rPr>
      </w:pPr>
      <w:r w:rsidRPr="007F4B87">
        <w:rPr>
          <w:rFonts w:ascii="Comic Sans MS" w:hAnsi="Comic Sans MS"/>
          <w:b/>
          <w:sz w:val="24"/>
          <w:szCs w:val="24"/>
        </w:rPr>
        <w:t>What are the topics covered in Relationships Education?</w:t>
      </w:r>
    </w:p>
    <w:p w:rsidR="00200F06" w:rsidRPr="007F4B87" w:rsidRDefault="00200F06" w:rsidP="00200F06">
      <w:pPr>
        <w:rPr>
          <w:rFonts w:ascii="Comic Sans MS" w:hAnsi="Comic Sans MS"/>
          <w:sz w:val="24"/>
          <w:szCs w:val="24"/>
        </w:rPr>
      </w:pPr>
      <w:r w:rsidRPr="007F4B87">
        <w:rPr>
          <w:rFonts w:ascii="Comic Sans MS" w:hAnsi="Comic Sans MS"/>
          <w:sz w:val="24"/>
          <w:szCs w:val="24"/>
        </w:rPr>
        <w:t>It is split into three sections: Relationships/Health and mental well-being/ wider world.</w:t>
      </w:r>
    </w:p>
    <w:p w:rsidR="00200F06" w:rsidRPr="007F4B87" w:rsidRDefault="007F4B87" w:rsidP="00200F06">
      <w:pPr>
        <w:rPr>
          <w:rFonts w:ascii="Comic Sans MS" w:hAnsi="Comic Sans MS"/>
          <w:b/>
          <w:sz w:val="24"/>
          <w:szCs w:val="24"/>
        </w:rPr>
      </w:pPr>
      <w:r w:rsidRPr="007F4B87">
        <w:rPr>
          <w:rFonts w:ascii="Comic Sans MS" w:hAnsi="Comic Sans MS"/>
          <w:b/>
          <w:sz w:val="24"/>
          <w:szCs w:val="24"/>
        </w:rPr>
        <w:t>Will these subjects promote LGBTQ relationships?</w:t>
      </w:r>
    </w:p>
    <w:p w:rsidR="007F4B87" w:rsidRPr="007F4B87" w:rsidRDefault="007F4B87" w:rsidP="00200F06">
      <w:pPr>
        <w:rPr>
          <w:rFonts w:ascii="Comic Sans MS" w:hAnsi="Comic Sans MS"/>
          <w:sz w:val="24"/>
          <w:szCs w:val="24"/>
        </w:rPr>
      </w:pPr>
      <w:r w:rsidRPr="007F4B87">
        <w:rPr>
          <w:rFonts w:ascii="Comic Sans MS" w:hAnsi="Comic Sans MS"/>
          <w:sz w:val="24"/>
          <w:szCs w:val="24"/>
        </w:rPr>
        <w:t>This subject does not ‘promote’ anything. They educate and teach about equality and respect for others.</w:t>
      </w:r>
    </w:p>
    <w:p w:rsidR="007F4B87" w:rsidRPr="007F4B87" w:rsidRDefault="007F4B87" w:rsidP="007F4B87">
      <w:pPr>
        <w:rPr>
          <w:rFonts w:ascii="Comic Sans MS" w:hAnsi="Comic Sans MS"/>
          <w:b/>
          <w:sz w:val="24"/>
          <w:szCs w:val="24"/>
        </w:rPr>
      </w:pPr>
      <w:r w:rsidRPr="007F4B87">
        <w:rPr>
          <w:rFonts w:ascii="Comic Sans MS" w:hAnsi="Comic Sans MS"/>
          <w:b/>
          <w:sz w:val="24"/>
          <w:szCs w:val="24"/>
        </w:rPr>
        <w:t>Will this subject prompt my child to ask me challenging questions?</w:t>
      </w:r>
    </w:p>
    <w:p w:rsidR="007F4B87" w:rsidRPr="007F4B87" w:rsidRDefault="007F4B87" w:rsidP="007F4B87">
      <w:pPr>
        <w:rPr>
          <w:rFonts w:ascii="Comic Sans MS" w:hAnsi="Comic Sans MS"/>
          <w:sz w:val="24"/>
          <w:szCs w:val="24"/>
        </w:rPr>
      </w:pPr>
      <w:r w:rsidRPr="007F4B87">
        <w:rPr>
          <w:rFonts w:ascii="Comic Sans MS" w:hAnsi="Comic Sans MS"/>
          <w:sz w:val="24"/>
          <w:szCs w:val="24"/>
        </w:rPr>
        <w:t>Your child might ask about your beliefs or opinions. Please don’t avoid them, talk openly about diversity and equality.</w:t>
      </w:r>
    </w:p>
    <w:p w:rsidR="007F4B87" w:rsidRPr="007F4B87" w:rsidRDefault="007F4B87" w:rsidP="00200F06">
      <w:pPr>
        <w:rPr>
          <w:rFonts w:ascii="Comic Sans MS" w:hAnsi="Comic Sans MS"/>
          <w:b/>
          <w:sz w:val="24"/>
          <w:szCs w:val="24"/>
        </w:rPr>
      </w:pPr>
      <w:r w:rsidRPr="007F4B87">
        <w:rPr>
          <w:rFonts w:ascii="Comic Sans MS" w:hAnsi="Comic Sans MS"/>
          <w:b/>
          <w:sz w:val="24"/>
          <w:szCs w:val="24"/>
        </w:rPr>
        <w:t>What support can I get as a parent to have conversations about sex/relationships education with my children?</w:t>
      </w:r>
    </w:p>
    <w:p w:rsidR="007F4B87" w:rsidRPr="007F4B87" w:rsidRDefault="007F4B87" w:rsidP="00200F06">
      <w:pPr>
        <w:rPr>
          <w:rFonts w:ascii="Comic Sans MS" w:hAnsi="Comic Sans MS"/>
          <w:sz w:val="24"/>
          <w:szCs w:val="24"/>
        </w:rPr>
      </w:pPr>
      <w:r w:rsidRPr="007F4B87">
        <w:rPr>
          <w:rFonts w:ascii="Comic Sans MS" w:hAnsi="Comic Sans MS"/>
          <w:sz w:val="24"/>
          <w:szCs w:val="24"/>
        </w:rPr>
        <w:t>Parents will be given information from school regarding what is being taught. Your child’s class teacher, as well as our Pastoral Team and Family support worker, Andaleeb Saeed, are happy to give advice to parents in having conversations about relationships with their child.</w:t>
      </w:r>
    </w:p>
    <w:p w:rsidR="007F4B87" w:rsidRPr="007F4B87" w:rsidRDefault="007F4B87" w:rsidP="00200F06">
      <w:pPr>
        <w:rPr>
          <w:rFonts w:ascii="Comic Sans MS" w:hAnsi="Comic Sans MS"/>
          <w:sz w:val="24"/>
          <w:szCs w:val="24"/>
        </w:rPr>
      </w:pPr>
    </w:p>
    <w:p w:rsidR="007F4B87" w:rsidRPr="007F4B87" w:rsidRDefault="007F4B87" w:rsidP="00200F06">
      <w:pPr>
        <w:rPr>
          <w:rFonts w:ascii="Comic Sans MS" w:hAnsi="Comic Sans MS"/>
          <w:sz w:val="24"/>
          <w:szCs w:val="24"/>
        </w:rPr>
      </w:pPr>
    </w:p>
    <w:p w:rsidR="00200F06" w:rsidRPr="007F4B87" w:rsidRDefault="00200F06" w:rsidP="00200F06">
      <w:pPr>
        <w:rPr>
          <w:rFonts w:ascii="Comic Sans MS" w:hAnsi="Comic Sans MS"/>
          <w:sz w:val="24"/>
          <w:szCs w:val="24"/>
        </w:rPr>
      </w:pPr>
    </w:p>
    <w:p w:rsidR="00200F06" w:rsidRPr="007F4B87" w:rsidRDefault="00200F06" w:rsidP="00200F06">
      <w:pPr>
        <w:rPr>
          <w:rFonts w:ascii="Comic Sans MS" w:hAnsi="Comic Sans MS"/>
          <w:color w:val="00B050"/>
          <w:sz w:val="24"/>
          <w:szCs w:val="24"/>
        </w:rPr>
      </w:pPr>
    </w:p>
    <w:p w:rsidR="00200F06" w:rsidRPr="007F4B87" w:rsidRDefault="00200F06" w:rsidP="00200F06">
      <w:pPr>
        <w:rPr>
          <w:rFonts w:ascii="Comic Sans MS" w:hAnsi="Comic Sans MS"/>
          <w:color w:val="00B050"/>
          <w:sz w:val="24"/>
          <w:szCs w:val="24"/>
        </w:rPr>
      </w:pPr>
    </w:p>
    <w:p w:rsidR="002A0196" w:rsidRPr="007F4B87" w:rsidRDefault="002A0196">
      <w:pPr>
        <w:rPr>
          <w:sz w:val="24"/>
          <w:szCs w:val="24"/>
        </w:rPr>
      </w:pPr>
    </w:p>
    <w:sectPr w:rsidR="002A0196" w:rsidRPr="007F4B87" w:rsidSect="007F4B8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F06"/>
    <w:rsid w:val="00200F06"/>
    <w:rsid w:val="002A0196"/>
    <w:rsid w:val="007F4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79C29"/>
  <w15:chartTrackingRefBased/>
  <w15:docId w15:val="{973F0386-4C28-489A-9264-59BE08EB6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263</Words>
  <Characters>1503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O'Hara</dc:creator>
  <cp:keywords/>
  <dc:description/>
  <cp:lastModifiedBy>Karen O'Hara</cp:lastModifiedBy>
  <cp:revision>1</cp:revision>
  <dcterms:created xsi:type="dcterms:W3CDTF">2021-05-27T21:03:00Z</dcterms:created>
  <dcterms:modified xsi:type="dcterms:W3CDTF">2021-05-27T21:21:00Z</dcterms:modified>
</cp:coreProperties>
</file>